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2B7B" w14:textId="285A983E" w:rsidR="00734C33" w:rsidRDefault="00A16D3C" w:rsidP="00710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D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74833F7" wp14:editId="4AE12BAF">
            <wp:simplePos x="0" y="0"/>
            <wp:positionH relativeFrom="column">
              <wp:posOffset>-1032427</wp:posOffset>
            </wp:positionH>
            <wp:positionV relativeFrom="paragraph">
              <wp:posOffset>0</wp:posOffset>
            </wp:positionV>
            <wp:extent cx="7505065" cy="9946640"/>
            <wp:effectExtent l="0" t="0" r="635" b="0"/>
            <wp:wrapTight wrapText="bothSides">
              <wp:wrapPolygon edited="0">
                <wp:start x="0" y="0"/>
                <wp:lineTo x="0" y="21553"/>
                <wp:lineTo x="21547" y="21553"/>
                <wp:lineTo x="21547" y="0"/>
                <wp:lineTo x="0" y="0"/>
              </wp:wrapPolygon>
            </wp:wrapTight>
            <wp:docPr id="1" name="Рисунок 1" descr="C:\Users\user\Downloads\Untitled - 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- 000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99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216" w:rsidRPr="004B521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2268"/>
        <w:gridCol w:w="3969"/>
      </w:tblGrid>
      <w:tr w:rsidR="004B5216" w:rsidRPr="004B5216" w14:paraId="54837544" w14:textId="77777777" w:rsidTr="00DA1823">
        <w:trPr>
          <w:trHeight w:val="2638"/>
        </w:trPr>
        <w:tc>
          <w:tcPr>
            <w:tcW w:w="1526" w:type="dxa"/>
          </w:tcPr>
          <w:p w14:paraId="0E36D851" w14:textId="77777777" w:rsidR="004B5216" w:rsidRPr="004B5216" w:rsidRDefault="004B5216" w:rsidP="004B5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работы</w:t>
            </w:r>
          </w:p>
        </w:tc>
        <w:tc>
          <w:tcPr>
            <w:tcW w:w="1701" w:type="dxa"/>
          </w:tcPr>
          <w:p w14:paraId="69154B9A" w14:textId="77777777" w:rsidR="004B5216" w:rsidRPr="004B5216" w:rsidRDefault="004B5216" w:rsidP="004B5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16">
              <w:rPr>
                <w:rFonts w:ascii="Times New Roman" w:hAnsi="Times New Roman" w:cs="Times New Roman"/>
                <w:sz w:val="28"/>
                <w:szCs w:val="28"/>
              </w:rPr>
              <w:t>Автор работы (</w:t>
            </w:r>
            <w:r w:rsidRPr="004B5216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возраст участника</w:t>
            </w:r>
            <w:r w:rsidRPr="004B5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71024B47" w14:textId="77777777" w:rsidR="004B5216" w:rsidRPr="004B5216" w:rsidRDefault="004B5216" w:rsidP="004B5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16">
              <w:rPr>
                <w:rFonts w:ascii="Times New Roman" w:hAnsi="Times New Roman" w:cs="Times New Roman"/>
                <w:sz w:val="28"/>
                <w:szCs w:val="28"/>
              </w:rPr>
              <w:t>Контактные данные родителей (</w:t>
            </w:r>
            <w:r w:rsidRPr="004B5216">
              <w:rPr>
                <w:rFonts w:ascii="Times New Roman" w:hAnsi="Times New Roman" w:cs="Times New Roman"/>
                <w:b/>
                <w:sz w:val="28"/>
                <w:szCs w:val="28"/>
              </w:rPr>
              <w:t>номер мобильного телефона</w:t>
            </w:r>
            <w:r w:rsidRPr="004B521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14:paraId="000ED80F" w14:textId="77777777" w:rsidR="004B5216" w:rsidRPr="004B5216" w:rsidRDefault="004B5216" w:rsidP="004B5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216">
              <w:rPr>
                <w:rFonts w:ascii="Times New Roman" w:hAnsi="Times New Roman" w:cs="Times New Roman"/>
                <w:sz w:val="28"/>
                <w:szCs w:val="28"/>
              </w:rPr>
              <w:t>Название дошкольного или общеобразовательного учреждения</w:t>
            </w:r>
          </w:p>
        </w:tc>
      </w:tr>
    </w:tbl>
    <w:p w14:paraId="10BC9C82" w14:textId="77777777" w:rsidR="004B5216" w:rsidRPr="004B5216" w:rsidRDefault="004B5216" w:rsidP="004B5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ECCDEAD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Порядок и условия проведения Конкурса.</w:t>
      </w:r>
    </w:p>
    <w:p w14:paraId="04875636" w14:textId="0C4C4F40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hAnsi="Times New Roman" w:cs="Times New Roman"/>
          <w:sz w:val="28"/>
          <w:szCs w:val="28"/>
        </w:rPr>
        <w:t xml:space="preserve">4.1. Конкурс проводится с </w:t>
      </w:r>
      <w:r w:rsidR="004B5C2B" w:rsidRPr="004B5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26.04.2025 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по </w:t>
      </w:r>
      <w:r w:rsidR="004B5C2B" w:rsidRPr="004B5C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07.05.2025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14:paraId="57031468" w14:textId="71089BAE" w:rsidR="0089028D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в 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трёх возрастных категориях: до</w:t>
      </w:r>
      <w:r w:rsidR="00B53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B53A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14:paraId="6ECA9588" w14:textId="22756F86" w:rsidR="00630E99" w:rsidRDefault="0089028D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 лет.</w:t>
      </w:r>
      <w:r w:rsidR="004B5216" w:rsidRPr="004B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437EE" w14:textId="77777777" w:rsidR="00630E99" w:rsidRPr="004B5216" w:rsidRDefault="00630E9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2277AF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Порядок оценки конкурсных работ</w:t>
      </w:r>
    </w:p>
    <w:p w14:paraId="3A566C03" w14:textId="77777777" w:rsidR="007106B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 Критерии оценки качества конкурсных работ:</w:t>
      </w:r>
      <w:r w:rsidR="007106B6" w:rsidRP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7A773F" w14:textId="08AC3280" w:rsidR="004B5216" w:rsidRPr="004B5216" w:rsidRDefault="007106B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техника и качество исполнения работ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53D82A8" w14:textId="511A0B4D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теме;</w:t>
      </w:r>
    </w:p>
    <w:p w14:paraId="73CA278B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композиции;</w:t>
      </w:r>
    </w:p>
    <w:p w14:paraId="2D5BE866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творческого уровня возрасту автора, самостоятельность;</w:t>
      </w:r>
    </w:p>
    <w:p w14:paraId="39EF4FEC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культура оформления работ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90A309" w14:textId="1912FE23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 Отбор и оценка работ осуществляется членами жюри.</w:t>
      </w:r>
    </w:p>
    <w:p w14:paraId="36CB711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BDD9D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Подведение итогов, награждение участников Конкурса</w:t>
      </w:r>
    </w:p>
    <w:p w14:paraId="4F5A00B0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7.1. По итогам Конкурса победители в каждой возрастной группе награждаются:</w:t>
      </w:r>
    </w:p>
    <w:p w14:paraId="4AD95101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1 место – дипломом и призом.</w:t>
      </w:r>
    </w:p>
    <w:p w14:paraId="0E0570E1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2 место – дипломом и призом.</w:t>
      </w:r>
    </w:p>
    <w:p w14:paraId="01C80F3B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3 место – дипломом и призом.</w:t>
      </w:r>
    </w:p>
    <w:p w14:paraId="4A7C0D4B" w14:textId="31E31101" w:rsidR="001A3F43" w:rsidRPr="00304FC4" w:rsidRDefault="004B5216" w:rsidP="00304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7.2. </w:t>
      </w:r>
      <w:r w:rsidR="001A3F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Награждение состоится 7 мая 2025 г. в 13:00 </w:t>
      </w:r>
      <w:r w:rsidR="00304F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концертной программы </w:t>
      </w:r>
      <w:r w:rsidR="00304FC4" w:rsidRPr="00304F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«Салют Победы», посвященная 80-й годовщине Победы в Великой Отечественной Войне</w:t>
      </w:r>
      <w:r w:rsidR="00304F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Доме культуры </w:t>
      </w:r>
      <w:proofErr w:type="spellStart"/>
      <w:r w:rsidR="00304F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мкр</w:t>
      </w:r>
      <w:proofErr w:type="spellEnd"/>
      <w:r w:rsidR="00304F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«Амурсельмаш», пер. Летний, 21.</w:t>
      </w:r>
    </w:p>
    <w:p w14:paraId="72FCF357" w14:textId="0E14F532" w:rsidR="004B5216" w:rsidRPr="004B5216" w:rsidRDefault="00304FC4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также всем участникам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будут предоставлены онлайн-дипломы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можно скачать на нашем сайте (</w:t>
      </w:r>
      <w:hyperlink r:id="rId7">
        <w:r w:rsidR="004B5216" w:rsidRPr="004B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https://dkacm-belogorsk.ru/</w:t>
        </w:r>
      </w:hyperlink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сразу после публикации итогов Конкурса на нашем Телеграмм канале (</w:t>
      </w:r>
      <w:hyperlink r:id="rId8">
        <w:r w:rsidR="004B5216" w:rsidRPr="004B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https://t.me/bel_DKamurselmash</w:t>
        </w:r>
      </w:hyperlink>
      <w:r w:rsidR="004B5C2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)</w:t>
      </w:r>
    </w:p>
    <w:p w14:paraId="6D10578D" w14:textId="77777777" w:rsidR="00B73F36" w:rsidRDefault="00B73F36"/>
    <w:sectPr w:rsidR="00B73F36" w:rsidSect="008922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889C" w14:textId="77777777" w:rsidR="000F60C7" w:rsidRDefault="000F60C7" w:rsidP="00630E99">
      <w:pPr>
        <w:spacing w:after="0" w:line="240" w:lineRule="auto"/>
      </w:pPr>
      <w:r>
        <w:separator/>
      </w:r>
    </w:p>
  </w:endnote>
  <w:endnote w:type="continuationSeparator" w:id="0">
    <w:p w14:paraId="53396435" w14:textId="77777777" w:rsidR="000F60C7" w:rsidRDefault="000F60C7" w:rsidP="0063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2926"/>
      <w:docPartObj>
        <w:docPartGallery w:val="Page Numbers (Bottom of Page)"/>
        <w:docPartUnique/>
      </w:docPartObj>
    </w:sdtPr>
    <w:sdtEndPr/>
    <w:sdtContent>
      <w:p w14:paraId="08A792BF" w14:textId="3730E9D2" w:rsidR="00630E99" w:rsidRDefault="00630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AC5">
          <w:rPr>
            <w:noProof/>
          </w:rPr>
          <w:t>1</w:t>
        </w:r>
        <w:r>
          <w:fldChar w:fldCharType="end"/>
        </w:r>
      </w:p>
    </w:sdtContent>
  </w:sdt>
  <w:p w14:paraId="2094B44A" w14:textId="77777777" w:rsidR="00630E99" w:rsidRDefault="00630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085E5" w14:textId="77777777" w:rsidR="000F60C7" w:rsidRDefault="000F60C7" w:rsidP="00630E99">
      <w:pPr>
        <w:spacing w:after="0" w:line="240" w:lineRule="auto"/>
      </w:pPr>
      <w:r>
        <w:separator/>
      </w:r>
    </w:p>
  </w:footnote>
  <w:footnote w:type="continuationSeparator" w:id="0">
    <w:p w14:paraId="41C3755E" w14:textId="77777777" w:rsidR="000F60C7" w:rsidRDefault="000F60C7" w:rsidP="0063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DC"/>
    <w:rsid w:val="00014123"/>
    <w:rsid w:val="00027535"/>
    <w:rsid w:val="00030B05"/>
    <w:rsid w:val="00030B09"/>
    <w:rsid w:val="000F60C7"/>
    <w:rsid w:val="001A3F43"/>
    <w:rsid w:val="002162D0"/>
    <w:rsid w:val="00226A66"/>
    <w:rsid w:val="002F3CDC"/>
    <w:rsid w:val="00304FC4"/>
    <w:rsid w:val="003B6E26"/>
    <w:rsid w:val="004B5216"/>
    <w:rsid w:val="004B5C2B"/>
    <w:rsid w:val="005868F6"/>
    <w:rsid w:val="005D3EC5"/>
    <w:rsid w:val="0060403C"/>
    <w:rsid w:val="00630E99"/>
    <w:rsid w:val="006B03FF"/>
    <w:rsid w:val="007106B6"/>
    <w:rsid w:val="00734C33"/>
    <w:rsid w:val="00772905"/>
    <w:rsid w:val="0089028D"/>
    <w:rsid w:val="008922EC"/>
    <w:rsid w:val="008E6F31"/>
    <w:rsid w:val="00A16D3C"/>
    <w:rsid w:val="00B20408"/>
    <w:rsid w:val="00B53AC5"/>
    <w:rsid w:val="00B73F36"/>
    <w:rsid w:val="00D3659D"/>
    <w:rsid w:val="00D51481"/>
    <w:rsid w:val="00EE0172"/>
    <w:rsid w:val="00F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E00B"/>
  <w15:docId w15:val="{7A263136-3ECF-4023-9805-039F9E3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E99"/>
  </w:style>
  <w:style w:type="paragraph" w:styleId="a5">
    <w:name w:val="footer"/>
    <w:basedOn w:val="a"/>
    <w:link w:val="a6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E99"/>
  </w:style>
  <w:style w:type="table" w:customStyle="1" w:styleId="1">
    <w:name w:val="Сетка таблицы1"/>
    <w:basedOn w:val="a1"/>
    <w:next w:val="a7"/>
    <w:uiPriority w:val="59"/>
    <w:rsid w:val="001A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1A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l_DKamurselma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kacm-belogo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2023-10-24T02:32:00Z</cp:lastPrinted>
  <dcterms:created xsi:type="dcterms:W3CDTF">2024-04-09T02:13:00Z</dcterms:created>
  <dcterms:modified xsi:type="dcterms:W3CDTF">2025-04-22T05:32:00Z</dcterms:modified>
</cp:coreProperties>
</file>